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DD662" w14:textId="77777777" w:rsidR="00E069A7" w:rsidRPr="003C6E9D" w:rsidRDefault="003C6E9D">
      <w:pPr>
        <w:pStyle w:val="Title"/>
        <w:rPr>
          <w:rFonts w:cstheme="majorHAnsi"/>
          <w:sz w:val="36"/>
          <w:szCs w:val="36"/>
        </w:rPr>
      </w:pPr>
      <w:r w:rsidRPr="003C6E9D">
        <w:rPr>
          <w:rFonts w:cstheme="majorHAnsi"/>
          <w:sz w:val="36"/>
          <w:szCs w:val="36"/>
        </w:rPr>
        <w:t>Key Questions to Ask an Insurance Broker When Evaluating Health Insurance Plans</w:t>
      </w:r>
    </w:p>
    <w:p w14:paraId="25064040" w14:textId="77777777" w:rsidR="00E069A7" w:rsidRPr="003C6E9D" w:rsidRDefault="003C6E9D">
      <w:pPr>
        <w:pStyle w:val="Heading1"/>
        <w:rPr>
          <w:rFonts w:cstheme="majorHAnsi"/>
        </w:rPr>
      </w:pPr>
      <w:r w:rsidRPr="003C6E9D">
        <w:rPr>
          <w:rFonts w:cstheme="majorHAnsi"/>
        </w:rPr>
        <w:t>General Broker Assessment</w:t>
      </w:r>
    </w:p>
    <w:p w14:paraId="7BDB9822" w14:textId="518332FB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How long have you been working with employer-sponsored group health plans?</w:t>
      </w:r>
    </w:p>
    <w:p w14:paraId="32685C18" w14:textId="261E3C27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Do you specialize in businesses of my size and industry?</w:t>
      </w:r>
    </w:p>
    <w:p w14:paraId="68A1D56A" w14:textId="3841E772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Are you an independent broker or tied to specific insurance carriers?</w:t>
      </w:r>
    </w:p>
    <w:p w14:paraId="23853567" w14:textId="134F3A90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Can you provide client references or case studies with businesses like mine?</w:t>
      </w:r>
    </w:p>
    <w:p w14:paraId="485E677D" w14:textId="77777777" w:rsidR="00E069A7" w:rsidRPr="003C6E9D" w:rsidRDefault="003C6E9D">
      <w:pPr>
        <w:pStyle w:val="Heading1"/>
        <w:rPr>
          <w:rFonts w:cstheme="majorHAnsi"/>
        </w:rPr>
      </w:pPr>
      <w:r w:rsidRPr="003C6E9D">
        <w:rPr>
          <w:rFonts w:cstheme="majorHAnsi"/>
        </w:rPr>
        <w:t>Plan Design &amp; Customization</w:t>
      </w:r>
    </w:p>
    <w:p w14:paraId="68B513A7" w14:textId="7C7F9169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What types of plans can you offer (PPO, HMO, HDHP with HSA, EPO, etc.)?</w:t>
      </w:r>
    </w:p>
    <w:p w14:paraId="05BFE76E" w14:textId="54D95664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What are the tradeoffs between these options for a business of my size?</w:t>
      </w:r>
    </w:p>
    <w:p w14:paraId="2E1E20CF" w14:textId="5289ADA1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Can plans be customized based on employee needs or tiers (e.g., management vs. hourly)?</w:t>
      </w:r>
    </w:p>
    <w:p w14:paraId="54DD615E" w14:textId="7BE8DE80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How do the plans handle in-network vs. out-of-network services?</w:t>
      </w:r>
    </w:p>
    <w:p w14:paraId="4BED2784" w14:textId="77777777" w:rsidR="00E069A7" w:rsidRPr="003C6E9D" w:rsidRDefault="003C6E9D">
      <w:pPr>
        <w:pStyle w:val="Heading1"/>
        <w:rPr>
          <w:rFonts w:cstheme="majorHAnsi"/>
        </w:rPr>
      </w:pPr>
      <w:r w:rsidRPr="003C6E9D">
        <w:rPr>
          <w:rFonts w:cstheme="majorHAnsi"/>
        </w:rPr>
        <w:t>Cost and Affordability</w:t>
      </w:r>
    </w:p>
    <w:p w14:paraId="6411E105" w14:textId="1529668D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What is the total monthly premium for each plan option (employer and employee portions)?</w:t>
      </w:r>
    </w:p>
    <w:p w14:paraId="1CF27681" w14:textId="449BD47C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Can you help us structure a contribution strategy that balances cost control with competitiveness?</w:t>
      </w:r>
    </w:p>
    <w:p w14:paraId="1CB8E5BE" w14:textId="32F120FD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What are the deductibles, copays, and out-of-pocket maximums?</w:t>
      </w:r>
    </w:p>
    <w:p w14:paraId="7C526A4F" w14:textId="65513E87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Can you break down expected year-over-year rate increases based on past trends and renewal practices?</w:t>
      </w:r>
    </w:p>
    <w:p w14:paraId="00C55310" w14:textId="2E2FA2EC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Are there strategies for controlling long-term costs (e.g., wellness programs, self-funding, level-funding)?</w:t>
      </w:r>
    </w:p>
    <w:p w14:paraId="2D1031C1" w14:textId="77777777" w:rsidR="00E069A7" w:rsidRPr="003C6E9D" w:rsidRDefault="003C6E9D">
      <w:pPr>
        <w:pStyle w:val="Heading1"/>
        <w:rPr>
          <w:rFonts w:cstheme="majorHAnsi"/>
        </w:rPr>
      </w:pPr>
      <w:r w:rsidRPr="003C6E9D">
        <w:rPr>
          <w:rFonts w:cstheme="majorHAnsi"/>
        </w:rPr>
        <w:t>Network &amp; Coverage</w:t>
      </w:r>
    </w:p>
    <w:p w14:paraId="615181A5" w14:textId="6E8F148E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Which providers and hospitals are in-network for each option?</w:t>
      </w:r>
    </w:p>
    <w:p w14:paraId="0EE775B1" w14:textId="69661493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How do these networks compare to those of competing carriers?</w:t>
      </w:r>
    </w:p>
    <w:p w14:paraId="609AC1E5" w14:textId="332209E0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Can you provide tools or access to verify provider networks in advance of enrollment?</w:t>
      </w:r>
    </w:p>
    <w:p w14:paraId="2C0D49AE" w14:textId="77777777" w:rsidR="00E069A7" w:rsidRPr="003C6E9D" w:rsidRDefault="003C6E9D">
      <w:pPr>
        <w:pStyle w:val="Heading1"/>
        <w:rPr>
          <w:rFonts w:cstheme="majorHAnsi"/>
        </w:rPr>
      </w:pPr>
      <w:r w:rsidRPr="003C6E9D">
        <w:rPr>
          <w:rFonts w:cstheme="majorHAnsi"/>
        </w:rPr>
        <w:t>Compliance &amp; Legal Considerations</w:t>
      </w:r>
    </w:p>
    <w:p w14:paraId="14D069BC" w14:textId="5832ADB1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How do the plans comply with ACA, ERISA, COBRA, and state-specific regulations?</w:t>
      </w:r>
    </w:p>
    <w:p w14:paraId="1A751CC1" w14:textId="0E761C7E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Do you provide assistance with 1094/1095 ACA reporting and required notices?</w:t>
      </w:r>
    </w:p>
    <w:p w14:paraId="19DCC838" w14:textId="18E1713B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How is mental health parity and reproductive health access handled under the plans?</w:t>
      </w:r>
    </w:p>
    <w:p w14:paraId="45F9D759" w14:textId="7188224A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What Massachusetts/Connecticut/Rhode Island-specific compliance issues should I be aware of?</w:t>
      </w:r>
    </w:p>
    <w:p w14:paraId="1CC7445B" w14:textId="77777777" w:rsidR="00E069A7" w:rsidRPr="003C6E9D" w:rsidRDefault="003C6E9D">
      <w:pPr>
        <w:pStyle w:val="Heading1"/>
        <w:rPr>
          <w:rFonts w:cstheme="majorHAnsi"/>
        </w:rPr>
      </w:pPr>
      <w:r w:rsidRPr="003C6E9D">
        <w:rPr>
          <w:rFonts w:cstheme="majorHAnsi"/>
        </w:rPr>
        <w:lastRenderedPageBreak/>
        <w:t>Enrollment &amp; Support</w:t>
      </w:r>
    </w:p>
    <w:p w14:paraId="2396146D" w14:textId="08E6AE5D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Do you offer a benefits platform or enrollment system for employees?</w:t>
      </w:r>
    </w:p>
    <w:p w14:paraId="4F9A6A5F" w14:textId="0690453F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What support do you offer during open enrollment and throughout the year (e.g., claims issues, new hire onboarding)?</w:t>
      </w:r>
    </w:p>
    <w:p w14:paraId="71EF9101" w14:textId="61EE545C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Do you provide employee education or engagement materials for benefits comprehension?</w:t>
      </w:r>
    </w:p>
    <w:p w14:paraId="0E9AD30B" w14:textId="77777777" w:rsidR="00E069A7" w:rsidRPr="003C6E9D" w:rsidRDefault="003C6E9D">
      <w:pPr>
        <w:pStyle w:val="Heading1"/>
        <w:rPr>
          <w:rFonts w:cstheme="majorHAnsi"/>
        </w:rPr>
      </w:pPr>
      <w:r w:rsidRPr="003C6E9D">
        <w:rPr>
          <w:rFonts w:cstheme="majorHAnsi"/>
        </w:rPr>
        <w:t>Broker Services &amp; Fees</w:t>
      </w:r>
    </w:p>
    <w:p w14:paraId="649F1440" w14:textId="6DB51484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How are you compensated (commission, flat fee, per-employee-per-month, etc.)?</w:t>
      </w:r>
    </w:p>
    <w:p w14:paraId="45D8D17D" w14:textId="107724E8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Are there any additional administrative, consulting, or compliance service fees I should be aware of?</w:t>
      </w:r>
    </w:p>
    <w:p w14:paraId="29E97404" w14:textId="4919E1A7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Do you assist with other benefits (dental, vision, life, disability, FSA/HSA, EAPs)?</w:t>
      </w:r>
    </w:p>
    <w:p w14:paraId="7C147B7E" w14:textId="7785AAE7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Can you help with benchmarking our benefits offering against similar companies?</w:t>
      </w:r>
    </w:p>
    <w:p w14:paraId="38D279E6" w14:textId="77777777" w:rsidR="00E069A7" w:rsidRPr="003C6E9D" w:rsidRDefault="003C6E9D">
      <w:pPr>
        <w:pStyle w:val="Heading1"/>
        <w:rPr>
          <w:rFonts w:cstheme="majorHAnsi"/>
        </w:rPr>
      </w:pPr>
      <w:r w:rsidRPr="003C6E9D">
        <w:rPr>
          <w:rFonts w:cstheme="majorHAnsi"/>
        </w:rPr>
        <w:t>Renewals and Long-Term Strategy</w:t>
      </w:r>
    </w:p>
    <w:p w14:paraId="7D9B4065" w14:textId="68748BE9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What is your renewal process, and when should we begin reviewing plan changes?</w:t>
      </w:r>
    </w:p>
    <w:p w14:paraId="48026CB6" w14:textId="5A4F2891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How often do you go to market to review or rebid plan options for clients?</w:t>
      </w:r>
    </w:p>
    <w:p w14:paraId="20114C13" w14:textId="4868305C" w:rsidR="00E069A7" w:rsidRPr="003C6E9D" w:rsidRDefault="003C6E9D">
      <w:pPr>
        <w:pStyle w:val="ListBullet"/>
        <w:rPr>
          <w:rFonts w:asciiTheme="majorHAnsi" w:hAnsiTheme="majorHAnsi" w:cstheme="majorHAnsi"/>
        </w:rPr>
      </w:pPr>
      <w:r w:rsidRPr="003C6E9D">
        <w:rPr>
          <w:rFonts w:asciiTheme="majorHAnsi" w:hAnsiTheme="majorHAnsi" w:cstheme="majorHAnsi"/>
        </w:rPr>
        <w:t>What cost containment or plan optimization strategies do you recommend annually?</w:t>
      </w:r>
    </w:p>
    <w:sectPr w:rsidR="00E069A7" w:rsidRPr="003C6E9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287127">
    <w:abstractNumId w:val="8"/>
  </w:num>
  <w:num w:numId="2" w16cid:durableId="1431044839">
    <w:abstractNumId w:val="6"/>
  </w:num>
  <w:num w:numId="3" w16cid:durableId="1432628841">
    <w:abstractNumId w:val="5"/>
  </w:num>
  <w:num w:numId="4" w16cid:durableId="1799182481">
    <w:abstractNumId w:val="4"/>
  </w:num>
  <w:num w:numId="5" w16cid:durableId="1696880813">
    <w:abstractNumId w:val="7"/>
  </w:num>
  <w:num w:numId="6" w16cid:durableId="1991907076">
    <w:abstractNumId w:val="3"/>
  </w:num>
  <w:num w:numId="7" w16cid:durableId="2088187566">
    <w:abstractNumId w:val="2"/>
  </w:num>
  <w:num w:numId="8" w16cid:durableId="947129312">
    <w:abstractNumId w:val="1"/>
  </w:num>
  <w:num w:numId="9" w16cid:durableId="125247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5C09"/>
    <w:rsid w:val="001240A2"/>
    <w:rsid w:val="0015074B"/>
    <w:rsid w:val="0029639D"/>
    <w:rsid w:val="00326F90"/>
    <w:rsid w:val="003C6E9D"/>
    <w:rsid w:val="00AA1D8D"/>
    <w:rsid w:val="00B47730"/>
    <w:rsid w:val="00CB0664"/>
    <w:rsid w:val="00E069A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180467"/>
  <w14:defaultImageDpi w14:val="300"/>
  <w15:docId w15:val="{3D61001B-2F85-408D-90B9-6B826168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84cf4-fa74-49c2-846f-2d7b42c4a90f" xsi:nil="true"/>
    <lcf76f155ced4ddcb4097134ff3c332f xmlns="a73fb70c-9e4f-4cdf-a77e-d246741e7d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30A4D76DFCF4FA5A96F81E4AF3EF3" ma:contentTypeVersion="16" ma:contentTypeDescription="Create a new document." ma:contentTypeScope="" ma:versionID="874a56132bdaff1631736907111cd7ed">
  <xsd:schema xmlns:xsd="http://www.w3.org/2001/XMLSchema" xmlns:xs="http://www.w3.org/2001/XMLSchema" xmlns:p="http://schemas.microsoft.com/office/2006/metadata/properties" xmlns:ns2="a73fb70c-9e4f-4cdf-a77e-d246741e7dd1" xmlns:ns3="efe84cf4-fa74-49c2-846f-2d7b42c4a90f" targetNamespace="http://schemas.microsoft.com/office/2006/metadata/properties" ma:root="true" ma:fieldsID="de28076cf5a4091b2b315b4b7694060d" ns2:_="" ns3:_="">
    <xsd:import namespace="a73fb70c-9e4f-4cdf-a77e-d246741e7dd1"/>
    <xsd:import namespace="efe84cf4-fa74-49c2-846f-2d7b42c4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b70c-9e4f-4cdf-a77e-d246741e7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2a3674-3bc1-4a7b-8bf9-f6a0f323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4cf4-fa74-49c2-846f-2d7b42c4a9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f471b-1eec-442c-a8fc-ad6da4a92668}" ma:internalName="TaxCatchAll" ma:showField="CatchAllData" ma:web="efe84cf4-fa74-49c2-846f-2d7b42c4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A8145-6C08-4C8B-B509-794C21270FDA}">
  <ds:schemaRefs>
    <ds:schemaRef ds:uri="http://schemas.microsoft.com/office/2006/metadata/properties"/>
    <ds:schemaRef ds:uri="http://schemas.microsoft.com/office/infopath/2007/PartnerControls"/>
    <ds:schemaRef ds:uri="efe84cf4-fa74-49c2-846f-2d7b42c4a90f"/>
    <ds:schemaRef ds:uri="a73fb70c-9e4f-4cdf-a77e-d246741e7dd1"/>
  </ds:schemaRefs>
</ds:datastoreItem>
</file>

<file path=customXml/itemProps3.xml><?xml version="1.0" encoding="utf-8"?>
<ds:datastoreItem xmlns:ds="http://schemas.openxmlformats.org/officeDocument/2006/customXml" ds:itemID="{94EB5FD9-8C37-4BEE-A6E8-F6D7DFB64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ED15B6-8940-48B4-8650-798212A09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fb70c-9e4f-4cdf-a77e-d246741e7dd1"/>
    <ds:schemaRef ds:uri="efe84cf4-fa74-49c2-846f-2d7b42c4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Adams</cp:lastModifiedBy>
  <cp:revision>3</cp:revision>
  <dcterms:created xsi:type="dcterms:W3CDTF">2025-05-23T15:28:00Z</dcterms:created>
  <dcterms:modified xsi:type="dcterms:W3CDTF">2025-05-23T15:29:00Z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0x010100A6C30A4D76DFCF4FA5A96F81E4AF3EF3</vt:lpwstr>
  </property>
  <property fmtid="{D5CDD505-2E9C-101B-9397-08002B2CF9AE}" pid="3" name="MediaServiceImageTags">
    <vt:lpwstr/>
  </property>
</Properties>
</file>